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232F" w14:textId="77777777" w:rsidR="001B47F6" w:rsidRDefault="00000000">
      <w:pPr>
        <w:spacing w:after="74" w:line="259" w:lineRule="auto"/>
        <w:ind w:left="470" w:firstLine="0"/>
        <w:jc w:val="left"/>
      </w:pPr>
      <w:r>
        <w:rPr>
          <w:rFonts w:ascii="Calibri" w:eastAsia="Calibri" w:hAnsi="Calibri" w:cs="Calibri"/>
          <w:sz w:val="40"/>
        </w:rPr>
        <w:t xml:space="preserve">VARNVILLE TOWN COUNCIL MEETING MINUTES </w:t>
      </w:r>
    </w:p>
    <w:p w14:paraId="33E7A9ED" w14:textId="7A180E5B" w:rsidR="001B47F6" w:rsidRDefault="00000000">
      <w:pPr>
        <w:spacing w:after="0" w:line="259" w:lineRule="auto"/>
        <w:ind w:left="0" w:right="641" w:firstLine="0"/>
        <w:jc w:val="center"/>
        <w:rPr>
          <w:rFonts w:ascii="Calibri" w:eastAsia="Calibri" w:hAnsi="Calibri" w:cs="Calibri"/>
          <w:sz w:val="32"/>
        </w:rPr>
      </w:pPr>
      <w:r>
        <w:rPr>
          <w:rFonts w:ascii="Calibri" w:eastAsia="Calibri" w:hAnsi="Calibri" w:cs="Calibri"/>
          <w:sz w:val="32"/>
        </w:rPr>
        <w:t xml:space="preserve">Tuesday, </w:t>
      </w:r>
      <w:r w:rsidR="00076A28">
        <w:rPr>
          <w:rFonts w:ascii="Calibri" w:eastAsia="Calibri" w:hAnsi="Calibri" w:cs="Calibri"/>
          <w:sz w:val="32"/>
        </w:rPr>
        <w:t>November 18</w:t>
      </w:r>
      <w:r w:rsidR="00076A28" w:rsidRPr="00076A28">
        <w:rPr>
          <w:rFonts w:ascii="Calibri" w:eastAsia="Calibri" w:hAnsi="Calibri" w:cs="Calibri"/>
          <w:sz w:val="32"/>
          <w:vertAlign w:val="superscript"/>
        </w:rPr>
        <w:t>th</w:t>
      </w:r>
      <w:r w:rsidR="00076A28">
        <w:rPr>
          <w:rFonts w:ascii="Calibri" w:eastAsia="Calibri" w:hAnsi="Calibri" w:cs="Calibri"/>
          <w:sz w:val="32"/>
        </w:rPr>
        <w:t>, 2025</w:t>
      </w:r>
    </w:p>
    <w:p w14:paraId="32E05641" w14:textId="77777777" w:rsidR="00076A28" w:rsidRDefault="00076A28" w:rsidP="00076A28">
      <w:pPr>
        <w:spacing w:after="0" w:line="259" w:lineRule="auto"/>
        <w:ind w:left="0" w:right="641" w:firstLine="0"/>
      </w:pPr>
    </w:p>
    <w:p w14:paraId="596EB97F" w14:textId="77777777" w:rsidR="001B47F6" w:rsidRDefault="00000000">
      <w:pPr>
        <w:spacing w:after="0" w:line="259" w:lineRule="auto"/>
        <w:ind w:left="0" w:firstLine="0"/>
        <w:jc w:val="left"/>
      </w:pPr>
      <w:r>
        <w:rPr>
          <w:rFonts w:ascii="Calibri" w:eastAsia="Calibri" w:hAnsi="Calibri" w:cs="Calibri"/>
          <w:sz w:val="32"/>
        </w:rPr>
        <w:t xml:space="preserve"> </w:t>
      </w:r>
    </w:p>
    <w:p w14:paraId="07CF1328" w14:textId="77777777" w:rsidR="001B47F6" w:rsidRDefault="00000000">
      <w:pPr>
        <w:spacing w:after="18" w:line="259" w:lineRule="auto"/>
        <w:ind w:left="0" w:firstLine="0"/>
        <w:jc w:val="left"/>
      </w:pPr>
      <w:r>
        <w:rPr>
          <w:rFonts w:ascii="Calibri" w:eastAsia="Calibri" w:hAnsi="Calibri" w:cs="Calibri"/>
          <w:sz w:val="32"/>
        </w:rPr>
        <w:t xml:space="preserve"> </w:t>
      </w:r>
    </w:p>
    <w:p w14:paraId="2E1EAD17" w14:textId="77777777" w:rsidR="001B47F6" w:rsidRDefault="00000000">
      <w:pPr>
        <w:spacing w:after="0" w:line="259" w:lineRule="auto"/>
        <w:ind w:left="0" w:firstLine="0"/>
        <w:jc w:val="left"/>
      </w:pPr>
      <w:r>
        <w:rPr>
          <w:rFonts w:ascii="Calibri" w:eastAsia="Calibri" w:hAnsi="Calibri" w:cs="Calibri"/>
          <w:sz w:val="36"/>
        </w:rPr>
        <w:t xml:space="preserve"> </w:t>
      </w:r>
    </w:p>
    <w:p w14:paraId="69E310BD" w14:textId="77777777" w:rsidR="001B47F6" w:rsidRDefault="00000000">
      <w:pPr>
        <w:pStyle w:val="Heading1"/>
        <w:ind w:left="513"/>
      </w:pPr>
      <w:r>
        <w:rPr>
          <w:u w:val="none"/>
        </w:rPr>
        <w:t>1.</w:t>
      </w:r>
      <w:r>
        <w:rPr>
          <w:rFonts w:ascii="Arial" w:eastAsia="Arial" w:hAnsi="Arial" w:cs="Arial"/>
          <w:b/>
          <w:u w:val="none"/>
        </w:rPr>
        <w:t xml:space="preserve"> </w:t>
      </w:r>
      <w:r>
        <w:t>Call to Order</w:t>
      </w:r>
      <w:r>
        <w:rPr>
          <w:u w:val="none"/>
        </w:rPr>
        <w:t xml:space="preserve"> </w:t>
      </w:r>
    </w:p>
    <w:p w14:paraId="47060424" w14:textId="066A6B52" w:rsidR="001B47F6" w:rsidRDefault="00000000">
      <w:pPr>
        <w:ind w:left="866" w:right="112"/>
      </w:pPr>
      <w:r>
        <w:t>The meeting was called to order at 7:0</w:t>
      </w:r>
      <w:r w:rsidR="00076A28">
        <w:t>0</w:t>
      </w:r>
      <w:r>
        <w:t xml:space="preserve"> pm by Mayor Nathaniel “Nat” Shaffer. </w:t>
      </w:r>
    </w:p>
    <w:p w14:paraId="4CD9BEFB" w14:textId="77777777" w:rsidR="001B47F6" w:rsidRDefault="00000000">
      <w:pPr>
        <w:spacing w:after="18" w:line="259" w:lineRule="auto"/>
        <w:ind w:left="0" w:firstLine="0"/>
        <w:jc w:val="left"/>
      </w:pPr>
      <w:r>
        <w:t xml:space="preserve"> </w:t>
      </w:r>
    </w:p>
    <w:p w14:paraId="58807E38" w14:textId="77777777" w:rsidR="001B47F6" w:rsidRDefault="00000000">
      <w:pPr>
        <w:spacing w:after="0" w:line="259" w:lineRule="auto"/>
        <w:ind w:left="0" w:firstLine="0"/>
        <w:jc w:val="left"/>
      </w:pPr>
      <w:r>
        <w:rPr>
          <w:sz w:val="26"/>
        </w:rPr>
        <w:t xml:space="preserve"> </w:t>
      </w:r>
    </w:p>
    <w:p w14:paraId="54771EC8" w14:textId="2143A19D" w:rsidR="001B47F6" w:rsidRDefault="00000000">
      <w:pPr>
        <w:ind w:left="866" w:right="440"/>
      </w:pPr>
      <w:r>
        <w:t>Officials present ; Mayor Pro – Tem Henry</w:t>
      </w:r>
      <w:r w:rsidR="00076A28">
        <w:t xml:space="preserve"> A. Campbell, Councilman Ronald Willians, Councilwoman Faye H. Gooding, Councilwoman Linda Cooler</w:t>
      </w:r>
    </w:p>
    <w:p w14:paraId="78E4C2D5" w14:textId="77777777" w:rsidR="001B47F6" w:rsidRDefault="00000000">
      <w:pPr>
        <w:spacing w:after="0" w:line="259" w:lineRule="auto"/>
        <w:ind w:left="0" w:firstLine="0"/>
        <w:jc w:val="left"/>
      </w:pPr>
      <w:r>
        <w:rPr>
          <w:sz w:val="23"/>
        </w:rPr>
        <w:t xml:space="preserve"> </w:t>
      </w:r>
    </w:p>
    <w:p w14:paraId="7B135FF5" w14:textId="26E19E12" w:rsidR="001B47F6" w:rsidRDefault="00000000">
      <w:pPr>
        <w:ind w:left="866" w:right="112"/>
      </w:pPr>
      <w:r>
        <w:t xml:space="preserve">Others- Police Chief </w:t>
      </w:r>
      <w:r w:rsidR="00076A28">
        <w:t>Tyrone Smith, Tamerra Mixson- Suggs, Rebecca Shaffer, Elizabeth Shaffer, Caterine Rainsford, Shari Nichols, Stuart Thompson, Brenda Grant, Shirley Doctor, Rodney Middleton, Hazel Fields, Barbara Ann Mixson, Rhetta Fields, Awana Doctor, Sanice Boles, Kyla Green, Juanita Boles, Jasper Scott, Elizabeth Brooks, Daryl Walker Jr, Carolyn Wesley, Tonya McQuire, Dan Anderson, Bill Hancock</w:t>
      </w:r>
    </w:p>
    <w:p w14:paraId="31554080" w14:textId="77777777" w:rsidR="001B47F6" w:rsidRDefault="00000000">
      <w:pPr>
        <w:spacing w:after="0" w:line="259" w:lineRule="auto"/>
        <w:ind w:left="0" w:firstLine="0"/>
        <w:jc w:val="left"/>
      </w:pPr>
      <w:r>
        <w:rPr>
          <w:sz w:val="23"/>
        </w:rPr>
        <w:t xml:space="preserve"> </w:t>
      </w:r>
    </w:p>
    <w:p w14:paraId="2E984A24" w14:textId="5C1F5283" w:rsidR="001B47F6" w:rsidRDefault="00000000">
      <w:pPr>
        <w:ind w:left="866" w:right="112"/>
      </w:pPr>
      <w:r>
        <w:t>1.1</w:t>
      </w:r>
      <w:r>
        <w:rPr>
          <w:rFonts w:ascii="Arial" w:eastAsia="Arial" w:hAnsi="Arial" w:cs="Arial"/>
        </w:rPr>
        <w:t xml:space="preserve"> </w:t>
      </w:r>
      <w:r>
        <w:t xml:space="preserve">Invocation – </w:t>
      </w:r>
      <w:r w:rsidR="00076A28">
        <w:t>Mayor Pro Tem Henry A Campell</w:t>
      </w:r>
      <w:r w:rsidR="00076A28">
        <w:tab/>
      </w:r>
    </w:p>
    <w:p w14:paraId="2361002D" w14:textId="77777777" w:rsidR="001B47F6" w:rsidRDefault="00000000">
      <w:pPr>
        <w:ind w:left="866" w:right="112"/>
      </w:pPr>
      <w:r>
        <w:t>1.2</w:t>
      </w:r>
      <w:r>
        <w:rPr>
          <w:rFonts w:ascii="Arial" w:eastAsia="Arial" w:hAnsi="Arial" w:cs="Arial"/>
        </w:rPr>
        <w:t xml:space="preserve"> </w:t>
      </w:r>
      <w:r>
        <w:t xml:space="preserve">Pledge of Allegiance – Mayor Nathaniel Shaffer </w:t>
      </w:r>
    </w:p>
    <w:p w14:paraId="5B50818F" w14:textId="77777777" w:rsidR="001B47F6" w:rsidRDefault="00000000">
      <w:pPr>
        <w:ind w:left="866" w:right="112"/>
      </w:pPr>
      <w:r>
        <w:t>1.3</w:t>
      </w:r>
      <w:r>
        <w:rPr>
          <w:rFonts w:ascii="Arial" w:eastAsia="Arial" w:hAnsi="Arial" w:cs="Arial"/>
        </w:rPr>
        <w:t xml:space="preserve"> </w:t>
      </w:r>
      <w:r>
        <w:t xml:space="preserve">Freedom of Information Act (FOIA) Compliance – Clerk Shannon Shaffer </w:t>
      </w:r>
    </w:p>
    <w:p w14:paraId="6E3B715E" w14:textId="77777777" w:rsidR="00076A28" w:rsidRDefault="00076A28">
      <w:pPr>
        <w:ind w:left="866" w:right="112"/>
      </w:pPr>
    </w:p>
    <w:p w14:paraId="33CD2DCB" w14:textId="77777777" w:rsidR="00076A28" w:rsidRDefault="00076A28">
      <w:pPr>
        <w:ind w:left="866" w:right="112"/>
      </w:pPr>
    </w:p>
    <w:p w14:paraId="54A2AEB7" w14:textId="77777777" w:rsidR="00076A28" w:rsidRDefault="00076A28" w:rsidP="00076A28">
      <w:r w:rsidRPr="00076A28">
        <w:t>1.4 Oath of Office:</w:t>
      </w:r>
    </w:p>
    <w:p w14:paraId="1D0A35D6" w14:textId="77777777" w:rsidR="00076A28" w:rsidRDefault="00076A28" w:rsidP="00076A28">
      <w:pPr>
        <w:pStyle w:val="ListParagraph"/>
        <w:numPr>
          <w:ilvl w:val="0"/>
          <w:numId w:val="4"/>
        </w:numPr>
        <w:ind w:left="660"/>
      </w:pPr>
      <w:r w:rsidRPr="00076A28">
        <w:t>Mayor Nathanial Shaffer was sworn in by Clerk Shannon Shaffer.</w:t>
      </w:r>
    </w:p>
    <w:p w14:paraId="76B8ED2D" w14:textId="5EF94CF5" w:rsidR="00076A28" w:rsidRPr="00076A28" w:rsidRDefault="00076A28" w:rsidP="00076A28">
      <w:pPr>
        <w:pStyle w:val="ListParagraph"/>
        <w:numPr>
          <w:ilvl w:val="0"/>
          <w:numId w:val="4"/>
        </w:numPr>
        <w:ind w:left="660"/>
      </w:pPr>
      <w:r w:rsidRPr="00076A28">
        <w:t>Councilman Ronald Williams, Councilwoman Faye H Gooding, and Councilwoman Tammera Mixson-Suggs were sworn in by Mayor Nathanial Shaffer.</w:t>
      </w:r>
    </w:p>
    <w:p w14:paraId="3A87222B" w14:textId="77777777" w:rsidR="001B47F6" w:rsidRDefault="00000000">
      <w:pPr>
        <w:spacing w:after="0" w:line="259" w:lineRule="auto"/>
        <w:ind w:left="0" w:firstLine="0"/>
        <w:jc w:val="left"/>
      </w:pPr>
      <w:r>
        <w:rPr>
          <w:sz w:val="24"/>
        </w:rPr>
        <w:t xml:space="preserve"> </w:t>
      </w:r>
    </w:p>
    <w:p w14:paraId="6D368F94" w14:textId="77777777" w:rsidR="001B47F6" w:rsidRDefault="00000000">
      <w:pPr>
        <w:pStyle w:val="Heading1"/>
        <w:ind w:left="513"/>
      </w:pPr>
      <w:r>
        <w:rPr>
          <w:u w:val="none"/>
        </w:rPr>
        <w:t>2.</w:t>
      </w:r>
      <w:r>
        <w:rPr>
          <w:rFonts w:ascii="Arial" w:eastAsia="Arial" w:hAnsi="Arial" w:cs="Arial"/>
          <w:b/>
          <w:u w:val="none"/>
        </w:rPr>
        <w:t xml:space="preserve"> </w:t>
      </w:r>
      <w:r>
        <w:t>Consent Agenda Items –</w:t>
      </w:r>
      <w:r>
        <w:rPr>
          <w:u w:val="none"/>
        </w:rPr>
        <w:t xml:space="preserve"> </w:t>
      </w:r>
    </w:p>
    <w:p w14:paraId="612F174D" w14:textId="77777777" w:rsidR="001B47F6" w:rsidRDefault="00000000">
      <w:pPr>
        <w:spacing w:after="153" w:line="259" w:lineRule="auto"/>
        <w:ind w:left="0" w:firstLine="0"/>
        <w:jc w:val="left"/>
      </w:pPr>
      <w:r>
        <w:rPr>
          <w:sz w:val="11"/>
        </w:rPr>
        <w:t xml:space="preserve"> </w:t>
      </w:r>
    </w:p>
    <w:p w14:paraId="669DCC99" w14:textId="77777777" w:rsidR="001B47F6" w:rsidRDefault="00000000">
      <w:pPr>
        <w:spacing w:after="162"/>
        <w:ind w:left="1078" w:right="112"/>
      </w:pPr>
      <w:r>
        <w:t>2.1</w:t>
      </w:r>
      <w:r>
        <w:rPr>
          <w:rFonts w:ascii="Arial" w:eastAsia="Arial" w:hAnsi="Arial" w:cs="Arial"/>
        </w:rPr>
        <w:t xml:space="preserve"> </w:t>
      </w:r>
      <w:r>
        <w:t xml:space="preserve">Approval of Agenda –No objections / Approved </w:t>
      </w:r>
    </w:p>
    <w:p w14:paraId="0D5B0A12" w14:textId="3909D1AB" w:rsidR="001B47F6" w:rsidRDefault="00000000" w:rsidP="00076A28">
      <w:pPr>
        <w:ind w:left="1078" w:right="112"/>
      </w:pPr>
      <w:r>
        <w:t>2.2</w:t>
      </w:r>
      <w:r>
        <w:rPr>
          <w:rFonts w:ascii="Arial" w:eastAsia="Arial" w:hAnsi="Arial" w:cs="Arial"/>
        </w:rPr>
        <w:t xml:space="preserve"> </w:t>
      </w:r>
      <w:r>
        <w:t xml:space="preserve">Approval of Minutes </w:t>
      </w:r>
      <w:r w:rsidR="00076A28">
        <w:t>No objections/ Approved</w:t>
      </w:r>
    </w:p>
    <w:p w14:paraId="789E1AF8" w14:textId="77777777" w:rsidR="001B47F6" w:rsidRDefault="00000000">
      <w:pPr>
        <w:spacing w:after="0" w:line="259" w:lineRule="auto"/>
        <w:ind w:left="0" w:firstLine="0"/>
        <w:jc w:val="left"/>
      </w:pPr>
      <w:r>
        <w:rPr>
          <w:sz w:val="20"/>
        </w:rPr>
        <w:t xml:space="preserve"> </w:t>
      </w:r>
    </w:p>
    <w:p w14:paraId="647D9267" w14:textId="77777777" w:rsidR="001B47F6" w:rsidRDefault="00000000">
      <w:pPr>
        <w:spacing w:after="20" w:line="259" w:lineRule="auto"/>
        <w:ind w:left="0" w:firstLine="0"/>
        <w:jc w:val="left"/>
      </w:pPr>
      <w:r>
        <w:rPr>
          <w:sz w:val="18"/>
        </w:rPr>
        <w:t xml:space="preserve"> </w:t>
      </w:r>
    </w:p>
    <w:p w14:paraId="4066726D" w14:textId="77777777" w:rsidR="001B47F6" w:rsidRDefault="00000000">
      <w:pPr>
        <w:pStyle w:val="Heading1"/>
        <w:ind w:left="513"/>
      </w:pPr>
      <w:r>
        <w:rPr>
          <w:u w:val="none"/>
        </w:rPr>
        <w:t>3.</w:t>
      </w:r>
      <w:r>
        <w:rPr>
          <w:rFonts w:ascii="Arial" w:eastAsia="Arial" w:hAnsi="Arial" w:cs="Arial"/>
          <w:b/>
          <w:u w:val="none"/>
        </w:rPr>
        <w:t xml:space="preserve"> </w:t>
      </w:r>
      <w:r>
        <w:t>Reports of Department Heads</w:t>
      </w:r>
      <w:r>
        <w:rPr>
          <w:u w:val="none"/>
        </w:rPr>
        <w:t xml:space="preserve"> </w:t>
      </w:r>
    </w:p>
    <w:p w14:paraId="3540A6DA" w14:textId="77777777" w:rsidR="001B47F6" w:rsidRDefault="00000000">
      <w:pPr>
        <w:spacing w:after="0" w:line="259" w:lineRule="auto"/>
        <w:ind w:left="0" w:firstLine="0"/>
        <w:jc w:val="left"/>
      </w:pPr>
      <w:r>
        <w:rPr>
          <w:sz w:val="20"/>
        </w:rPr>
        <w:t xml:space="preserve"> </w:t>
      </w:r>
    </w:p>
    <w:p w14:paraId="5DFBCF15" w14:textId="5F6AFBDF" w:rsidR="001B47F6" w:rsidRDefault="00000000" w:rsidP="00076A28">
      <w:pPr>
        <w:spacing w:after="104" w:line="259" w:lineRule="auto"/>
        <w:ind w:left="0" w:firstLine="0"/>
        <w:jc w:val="left"/>
      </w:pPr>
      <w:r>
        <w:rPr>
          <w:sz w:val="16"/>
        </w:rPr>
        <w:t xml:space="preserve"> </w:t>
      </w:r>
    </w:p>
    <w:p w14:paraId="64C98A66" w14:textId="545CAC1A" w:rsidR="00076A28" w:rsidRDefault="00076A28" w:rsidP="00076A28">
      <w:pPr>
        <w:ind w:left="871" w:firstLine="0"/>
      </w:pPr>
      <w:r w:rsidRPr="00076A28">
        <w:t xml:space="preserve">3.1 Mayor Shaffer reported as Commissioner of LRWS that the pipeline between Hampton and Brunson will transport </w:t>
      </w:r>
      <w:r w:rsidR="00D82F0D">
        <w:t>water</w:t>
      </w:r>
      <w:r w:rsidRPr="00076A28">
        <w:t xml:space="preserve"> from </w:t>
      </w:r>
      <w:r w:rsidR="00D82F0D">
        <w:t>Hampton</w:t>
      </w:r>
      <w:r w:rsidRPr="00076A28">
        <w:t xml:space="preserve"> to the </w:t>
      </w:r>
      <w:r w:rsidR="00D82F0D">
        <w:t>Brunson</w:t>
      </w:r>
      <w:r w:rsidRPr="00076A28">
        <w:t xml:space="preserve"> plant.</w:t>
      </w:r>
    </w:p>
    <w:p w14:paraId="747909F1" w14:textId="22CF5262" w:rsidR="001B47F6" w:rsidRDefault="00076A28" w:rsidP="00076A28">
      <w:r w:rsidRPr="00076A28">
        <w:t xml:space="preserve">The $7 million elevated tank project in Yemassee aims to enhance water flow for the industrial park by tying in a new water line. </w:t>
      </w:r>
    </w:p>
    <w:p w14:paraId="627F5FD4" w14:textId="77777777" w:rsidR="001B47F6" w:rsidRDefault="00000000">
      <w:pPr>
        <w:spacing w:after="29" w:line="259" w:lineRule="auto"/>
        <w:ind w:left="0" w:firstLine="0"/>
        <w:jc w:val="left"/>
      </w:pPr>
      <w:r>
        <w:rPr>
          <w:sz w:val="17"/>
        </w:rPr>
        <w:t xml:space="preserve"> </w:t>
      </w:r>
    </w:p>
    <w:p w14:paraId="4B8C3CD4" w14:textId="06603429" w:rsidR="001B47F6" w:rsidRDefault="00076A28" w:rsidP="00076A28">
      <w:r w:rsidRPr="00076A28">
        <w:lastRenderedPageBreak/>
        <w:t>3.2 Chief Smith announced that an arrest was made last week in connection with several car break-ins. Crime rates typically increase during the holiday season, so if you have valuables, be sure to keep them secure. The Police Department is currently operating with full staff.</w:t>
      </w:r>
    </w:p>
    <w:p w14:paraId="2F8C663C" w14:textId="77777777" w:rsidR="00076A28" w:rsidRDefault="00076A28">
      <w:pPr>
        <w:ind w:left="521" w:right="112"/>
      </w:pPr>
    </w:p>
    <w:p w14:paraId="09F7C0BF" w14:textId="5DC0037F" w:rsidR="00076A28" w:rsidRDefault="00076A28" w:rsidP="00076A28">
      <w:r w:rsidRPr="00076A28">
        <w:t>3.3 Fire Chief Bryan Adams reported 24 in-town, and 16 county fire calls in October. There is an open $5,000 forestry grant match.</w:t>
      </w:r>
    </w:p>
    <w:p w14:paraId="5A6114B8" w14:textId="77777777" w:rsidR="00076A28" w:rsidRDefault="00076A28">
      <w:pPr>
        <w:ind w:left="1241" w:right="112"/>
      </w:pPr>
    </w:p>
    <w:p w14:paraId="4370C822" w14:textId="77777777" w:rsidR="00076A28" w:rsidRDefault="00076A28" w:rsidP="00076A28">
      <w:r w:rsidRPr="00076A28">
        <w:t xml:space="preserve">3.4 </w:t>
      </w:r>
      <w:r w:rsidRPr="00076A28">
        <w:rPr>
          <w:u w:val="single"/>
        </w:rPr>
        <w:t>Presentation of 2024-2025 fiscal year independent auditor's report</w:t>
      </w:r>
      <w:r w:rsidRPr="00076A28">
        <w:t xml:space="preserve"> – The Birmingham Group LLC –</w:t>
      </w:r>
    </w:p>
    <w:p w14:paraId="38BB80A9" w14:textId="2AAF19BC" w:rsidR="00076A28" w:rsidRDefault="00076A28" w:rsidP="00076A28">
      <w:r>
        <w:t xml:space="preserve">Bill </w:t>
      </w:r>
      <w:r w:rsidRPr="00076A28">
        <w:t>Hancock reported a $140,000 general fund deficit, attributed to debt service payments that resulted in debt retirement, which is positive. All finances and collections were verified by third parties, with no discrepancies found.</w:t>
      </w:r>
    </w:p>
    <w:p w14:paraId="00AE1AA2" w14:textId="77777777" w:rsidR="00076A28" w:rsidRDefault="00076A28" w:rsidP="00076A28"/>
    <w:p w14:paraId="6B101521" w14:textId="77777777" w:rsidR="00076A28" w:rsidRDefault="00076A28" w:rsidP="00076A28"/>
    <w:p w14:paraId="30F92ADE" w14:textId="3D54A4FD" w:rsidR="00076A28" w:rsidRDefault="00076A28" w:rsidP="00076A28">
      <w:r>
        <w:t xml:space="preserve">3.5 </w:t>
      </w:r>
      <w:r w:rsidRPr="00076A28">
        <w:t>Shari Nichols – Feral Cats</w:t>
      </w:r>
    </w:p>
    <w:p w14:paraId="069F2C38" w14:textId="77777777" w:rsidR="00076A28" w:rsidRDefault="00076A28" w:rsidP="00076A28"/>
    <w:p w14:paraId="1CC3BBD4" w14:textId="1518114F" w:rsidR="00076A28" w:rsidRDefault="00076A28" w:rsidP="00076A28">
      <w:r w:rsidRPr="00076A28">
        <w:t xml:space="preserve">Shari presented details and pictures showing how many cats were neutered and spayed using the $1,500 allocated in September 2024. She requested additional funding for her efforts. Mayor Shaffer responded that, after a budget meeting, it might be possible to provide more support through </w:t>
      </w:r>
      <w:r w:rsidR="00D82F0D">
        <w:t xml:space="preserve">remaining </w:t>
      </w:r>
      <w:r>
        <w:t>AR</w:t>
      </w:r>
      <w:r w:rsidR="00D82F0D">
        <w:t>P</w:t>
      </w:r>
      <w:r w:rsidRPr="00076A28">
        <w:t xml:space="preserve"> funds, though the exact amount is uncertain.</w:t>
      </w:r>
    </w:p>
    <w:p w14:paraId="06C38C15" w14:textId="77777777" w:rsidR="00076A28" w:rsidRDefault="00076A28" w:rsidP="00076A28"/>
    <w:p w14:paraId="6D2F8FFE" w14:textId="77777777" w:rsidR="00076A28" w:rsidRDefault="00076A28" w:rsidP="00076A28"/>
    <w:p w14:paraId="18B6F3EA" w14:textId="77777777" w:rsidR="00076A28" w:rsidRDefault="00076A28" w:rsidP="00076A28"/>
    <w:p w14:paraId="5BAE2269" w14:textId="78562807" w:rsidR="00076A28" w:rsidRDefault="00076A28" w:rsidP="00076A28">
      <w:pPr>
        <w:pStyle w:val="ListParagraph"/>
        <w:ind w:left="871" w:firstLine="0"/>
      </w:pPr>
      <w:r>
        <w:t xml:space="preserve">4. </w:t>
      </w:r>
      <w:r w:rsidRPr="00076A28">
        <w:rPr>
          <w:u w:val="single"/>
        </w:rPr>
        <w:t>Old Business – Animal Ordinance –</w:t>
      </w:r>
      <w:r w:rsidRPr="00076A28">
        <w:t xml:space="preserve"> The ordinance is not fully prepared currently. There </w:t>
      </w:r>
      <w:r>
        <w:t xml:space="preserve">   </w:t>
      </w:r>
      <w:r w:rsidRPr="00076A28">
        <w:t>is a proposal to assign responsibility to the county rather than town officers, except for citations issued to individuals who violate the ordinance.</w:t>
      </w:r>
    </w:p>
    <w:p w14:paraId="32E5371F" w14:textId="414F0F53" w:rsidR="00076A28" w:rsidRDefault="00076A28" w:rsidP="00076A28"/>
    <w:p w14:paraId="0B32E461" w14:textId="54D1323A" w:rsidR="00076A28" w:rsidRDefault="00076A28" w:rsidP="00076A28">
      <w:r>
        <w:t xml:space="preserve">5. </w:t>
      </w:r>
      <w:r w:rsidRPr="00076A28">
        <w:rPr>
          <w:u w:val="single"/>
        </w:rPr>
        <w:t>New Business</w:t>
      </w:r>
    </w:p>
    <w:p w14:paraId="7BD469E2" w14:textId="11739F87" w:rsidR="00076A28" w:rsidRDefault="00076A28" w:rsidP="00076A28"/>
    <w:p w14:paraId="3B692152" w14:textId="7C47F87E" w:rsidR="00076A28" w:rsidRDefault="00076A28" w:rsidP="00076A28">
      <w:r>
        <w:t xml:space="preserve">5.1 Election of Mayor Pro – Tem- Mayor Shaffer nominated Henry A Campbell </w:t>
      </w:r>
      <w:r w:rsidR="00D82F0D">
        <w:t>as</w:t>
      </w:r>
      <w:r>
        <w:t xml:space="preserve"> Mayor Pro- Tem, Faye Gooding seconded. All were in favor</w:t>
      </w:r>
    </w:p>
    <w:p w14:paraId="6B232FEA" w14:textId="77777777" w:rsidR="00076A28" w:rsidRDefault="00076A28" w:rsidP="00076A28"/>
    <w:p w14:paraId="428D1507" w14:textId="19A6F893" w:rsidR="00076A28" w:rsidRDefault="00076A28" w:rsidP="00076A28">
      <w:r>
        <w:t>5.2 2026 Meeting Schedule – Montion by Mayor Pro- Tem Henry Campbell, seconded by Councilwoman Linda Cooler</w:t>
      </w:r>
      <w:r w:rsidR="00D82F0D">
        <w:t xml:space="preserve"> to approve the 2026 meeting schedule.</w:t>
      </w:r>
      <w:r>
        <w:t xml:space="preserve"> All in favor</w:t>
      </w:r>
    </w:p>
    <w:p w14:paraId="23FAA64C" w14:textId="77777777" w:rsidR="00076A28" w:rsidRDefault="00076A28" w:rsidP="00076A28"/>
    <w:p w14:paraId="2E18DD35" w14:textId="580ACE10" w:rsidR="00076A28" w:rsidRDefault="00076A28" w:rsidP="00076A28">
      <w:r>
        <w:t xml:space="preserve">5.3 Ordinance 2025-27: An ordinance of the Town of </w:t>
      </w:r>
      <w:proofErr w:type="spellStart"/>
      <w:r>
        <w:t>Varnville</w:t>
      </w:r>
      <w:proofErr w:type="spellEnd"/>
      <w:r>
        <w:t xml:space="preserve"> to update</w:t>
      </w:r>
      <w:r w:rsidR="00D82F0D">
        <w:t xml:space="preserve"> Business</w:t>
      </w:r>
      <w:r>
        <w:t xml:space="preserve"> class schedule as required by act 176 of 2020. Motion by Mayor Pro Tem Campbell and Councilman Williams. </w:t>
      </w:r>
      <w:r w:rsidR="00D82F0D">
        <w:t>All were in favor.</w:t>
      </w:r>
    </w:p>
    <w:p w14:paraId="26F8767F" w14:textId="77777777" w:rsidR="00076A28" w:rsidRDefault="00076A28" w:rsidP="00076A28"/>
    <w:p w14:paraId="15A99CBA" w14:textId="520A3F85" w:rsidR="001B47F6" w:rsidRDefault="00076A28" w:rsidP="00076A28">
      <w:r w:rsidRPr="00076A28">
        <w:t>5.4 Discussion: Hospitality Tax – The town seeks to generate revenue through the implementation of a hospitality tax. This tax will impact both residents and people from other areas, with non-residents likely making up the majority of those who pay it.</w:t>
      </w:r>
      <w:r>
        <w:rPr>
          <w:rFonts w:ascii="Segoe UI Symbol" w:eastAsia="Segoe UI Symbol" w:hAnsi="Segoe UI Symbol" w:cs="Segoe UI Symbol"/>
        </w:rPr>
        <w:t xml:space="preserve"> </w:t>
      </w:r>
    </w:p>
    <w:p w14:paraId="26EE38AE" w14:textId="77777777" w:rsidR="001B47F6" w:rsidRDefault="00000000">
      <w:pPr>
        <w:spacing w:after="63" w:line="238" w:lineRule="auto"/>
        <w:ind w:left="0" w:right="9214" w:firstLine="0"/>
        <w:jc w:val="left"/>
      </w:pPr>
      <w:r>
        <w:rPr>
          <w:sz w:val="28"/>
        </w:rPr>
        <w:t xml:space="preserve">   </w:t>
      </w:r>
    </w:p>
    <w:p w14:paraId="1C012C07" w14:textId="77777777" w:rsidR="001B47F6" w:rsidRDefault="00000000">
      <w:pPr>
        <w:spacing w:after="0" w:line="259" w:lineRule="auto"/>
        <w:ind w:left="0" w:firstLine="0"/>
        <w:jc w:val="left"/>
      </w:pPr>
      <w:r>
        <w:rPr>
          <w:sz w:val="34"/>
        </w:rPr>
        <w:t xml:space="preserve"> </w:t>
      </w:r>
    </w:p>
    <w:p w14:paraId="7402C096" w14:textId="77777777" w:rsidR="001B47F6" w:rsidRDefault="00000000">
      <w:pPr>
        <w:pStyle w:val="Heading1"/>
        <w:ind w:left="444"/>
      </w:pPr>
      <w:r>
        <w:rPr>
          <w:u w:val="none"/>
        </w:rPr>
        <w:lastRenderedPageBreak/>
        <w:t>6.</w:t>
      </w:r>
      <w:r>
        <w:rPr>
          <w:rFonts w:ascii="Arial" w:eastAsia="Arial" w:hAnsi="Arial" w:cs="Arial"/>
          <w:b/>
          <w:u w:val="none"/>
        </w:rPr>
        <w:t xml:space="preserve"> </w:t>
      </w:r>
      <w:r>
        <w:t>Executive Session</w:t>
      </w:r>
      <w:r>
        <w:rPr>
          <w:u w:val="none"/>
        </w:rPr>
        <w:t xml:space="preserve"> </w:t>
      </w:r>
    </w:p>
    <w:p w14:paraId="28A3359A" w14:textId="141DA633" w:rsidR="001B47F6" w:rsidRDefault="00000000">
      <w:pPr>
        <w:ind w:left="531" w:right="649"/>
      </w:pPr>
      <w:r>
        <w:t xml:space="preserve">Motion was made by </w:t>
      </w:r>
      <w:r w:rsidR="00076A28">
        <w:t xml:space="preserve">Mayor Shaffer </w:t>
      </w:r>
      <w:r>
        <w:t xml:space="preserve">and seconded by Faye Gooding to enter executive session. </w:t>
      </w:r>
    </w:p>
    <w:p w14:paraId="6466D3CB" w14:textId="77777777" w:rsidR="00076A28" w:rsidRDefault="00076A28">
      <w:pPr>
        <w:ind w:left="531" w:right="649"/>
      </w:pPr>
    </w:p>
    <w:p w14:paraId="13316CEF" w14:textId="39FC44D1" w:rsidR="00076A28" w:rsidRDefault="00076A28" w:rsidP="00076A28">
      <w:pPr>
        <w:ind w:left="531" w:right="649"/>
      </w:pPr>
      <w:r>
        <w:t xml:space="preserve">7. </w:t>
      </w:r>
      <w:r w:rsidRPr="00076A28">
        <w:rPr>
          <w:u w:val="single"/>
        </w:rPr>
        <w:t>Executive Session actions taken:</w:t>
      </w:r>
    </w:p>
    <w:p w14:paraId="1CD8F27A" w14:textId="77777777" w:rsidR="00076A28" w:rsidRDefault="00076A28">
      <w:pPr>
        <w:ind w:left="531" w:right="649"/>
      </w:pPr>
    </w:p>
    <w:p w14:paraId="6F04A564" w14:textId="32A6440C" w:rsidR="00076A28" w:rsidRDefault="00D82F0D">
      <w:pPr>
        <w:ind w:left="531" w:right="649"/>
      </w:pPr>
      <w:r>
        <w:t xml:space="preserve">Upon returning from executive session, Mayor Shaffer disclosed </w:t>
      </w:r>
      <w:proofErr w:type="spellStart"/>
      <w:r>
        <w:t>Varnville</w:t>
      </w:r>
      <w:proofErr w:type="spellEnd"/>
      <w:r>
        <w:t xml:space="preserve"> and Hampton Town Councils are jointly discussing the advantages and the possibility of combining Police departments, to combat crime, police officer retention and enhance overall productivity. The councils </w:t>
      </w:r>
      <w:r w:rsidR="000F7144">
        <w:t xml:space="preserve">previously </w:t>
      </w:r>
      <w:r>
        <w:t xml:space="preserve">met and formed an executive committee comprised of Mayor </w:t>
      </w:r>
      <w:r w:rsidR="000F7144">
        <w:t xml:space="preserve">Nat </w:t>
      </w:r>
      <w:r>
        <w:t xml:space="preserve">Shaffer, </w:t>
      </w:r>
      <w:r w:rsidR="000F7144">
        <w:t>Councilwoman</w:t>
      </w:r>
      <w:r>
        <w:t xml:space="preserve"> Faye Gooding, Mayor </w:t>
      </w:r>
      <w:r w:rsidR="000F7144">
        <w:t xml:space="preserve">Robert </w:t>
      </w:r>
      <w:r>
        <w:t xml:space="preserve">Brown and Councilman Kevin Brown. </w:t>
      </w:r>
      <w:r w:rsidR="000F7144">
        <w:t xml:space="preserve">The committee researched and interviewed several consultants to assist the towns </w:t>
      </w:r>
      <w:r w:rsidR="00291BBA">
        <w:t>with</w:t>
      </w:r>
      <w:r w:rsidR="000F7144">
        <w:t xml:space="preserve"> the idea of consolidation. The committee </w:t>
      </w:r>
      <w:r w:rsidR="00291BBA">
        <w:t>recommended</w:t>
      </w:r>
      <w:r w:rsidR="000F7144">
        <w:t xml:space="preserve"> </w:t>
      </w:r>
      <w:r w:rsidR="00291BBA">
        <w:t xml:space="preserve">Edgeway Strategies out of Chattanooga TN. The Town of </w:t>
      </w:r>
      <w:proofErr w:type="spellStart"/>
      <w:r w:rsidR="00291BBA">
        <w:t>Varnville’s</w:t>
      </w:r>
      <w:proofErr w:type="spellEnd"/>
      <w:r w:rsidR="00291BBA">
        <w:t xml:space="preserve"> prorated cost would be $10,000. Councilwoman Linda Cooler </w:t>
      </w:r>
      <w:r w:rsidR="005E6AF9">
        <w:t>made the motion to engage the recommended company and seconded by Councilwoman Faye Gooding.</w:t>
      </w:r>
      <w:r w:rsidR="00291BBA">
        <w:t xml:space="preserve"> </w:t>
      </w:r>
      <w:r w:rsidR="005E6AF9">
        <w:t xml:space="preserve">All were in favor. </w:t>
      </w:r>
    </w:p>
    <w:p w14:paraId="2A9715E3" w14:textId="77777777" w:rsidR="00076A28" w:rsidRDefault="00076A28">
      <w:pPr>
        <w:ind w:left="531" w:right="649"/>
      </w:pPr>
    </w:p>
    <w:p w14:paraId="12179458" w14:textId="77777777" w:rsidR="00076A28" w:rsidRDefault="00076A28">
      <w:pPr>
        <w:ind w:left="531" w:right="649"/>
      </w:pPr>
    </w:p>
    <w:p w14:paraId="184C1935" w14:textId="145817B1" w:rsidR="001B47F6" w:rsidRDefault="00000000">
      <w:pPr>
        <w:spacing w:after="9" w:line="259" w:lineRule="auto"/>
        <w:ind w:left="521" w:firstLine="0"/>
        <w:jc w:val="left"/>
      </w:pPr>
      <w:r>
        <w:t xml:space="preserve"> </w:t>
      </w:r>
      <w:r w:rsidR="005E6AF9">
        <w:t>With no objections, Mayor Shaffer adjourned the meeting at 9:00 pm</w:t>
      </w:r>
    </w:p>
    <w:p w14:paraId="3A6FCBF0" w14:textId="507DB9C9" w:rsidR="001B47F6" w:rsidRDefault="001B47F6">
      <w:pPr>
        <w:ind w:left="531" w:right="112"/>
      </w:pPr>
    </w:p>
    <w:p w14:paraId="6DEF8D2D" w14:textId="77777777" w:rsidR="001B47F6" w:rsidRDefault="00000000">
      <w:pPr>
        <w:spacing w:after="2" w:line="259" w:lineRule="auto"/>
        <w:ind w:left="0" w:firstLine="0"/>
        <w:jc w:val="left"/>
      </w:pPr>
      <w:r>
        <w:t xml:space="preserve"> </w:t>
      </w:r>
    </w:p>
    <w:p w14:paraId="1A07F322" w14:textId="77777777" w:rsidR="001B47F6" w:rsidRDefault="00000000">
      <w:pPr>
        <w:spacing w:after="0" w:line="259" w:lineRule="auto"/>
        <w:ind w:left="0" w:firstLine="0"/>
        <w:jc w:val="left"/>
      </w:pPr>
      <w:r>
        <w:rPr>
          <w:sz w:val="24"/>
        </w:rPr>
        <w:t xml:space="preserve"> </w:t>
      </w:r>
    </w:p>
    <w:p w14:paraId="3E071586" w14:textId="773BD9FF" w:rsidR="001B47F6" w:rsidRDefault="005E6AF9" w:rsidP="005E6AF9">
      <w:pPr>
        <w:spacing w:after="279"/>
        <w:ind w:left="0" w:right="112" w:firstLine="0"/>
      </w:pPr>
      <w:r>
        <w:t xml:space="preserve"> </w:t>
      </w:r>
    </w:p>
    <w:p w14:paraId="30D19C08" w14:textId="77777777" w:rsidR="001B47F6" w:rsidRDefault="00000000" w:rsidP="005E6AF9">
      <w:pPr>
        <w:spacing w:after="272"/>
        <w:ind w:left="0" w:right="112" w:firstLine="521"/>
      </w:pPr>
      <w:r>
        <w:t xml:space="preserve">Respectfully submitted by, </w:t>
      </w:r>
    </w:p>
    <w:p w14:paraId="745BBD63" w14:textId="77777777" w:rsidR="001B47F6" w:rsidRDefault="00000000" w:rsidP="005E6AF9">
      <w:pPr>
        <w:ind w:left="0" w:right="112" w:firstLine="521"/>
      </w:pPr>
      <w:r>
        <w:t xml:space="preserve">Shannon Shaffer </w:t>
      </w:r>
    </w:p>
    <w:p w14:paraId="7E7D8109" w14:textId="77777777" w:rsidR="001B47F6" w:rsidRDefault="00000000" w:rsidP="005E6AF9">
      <w:pPr>
        <w:ind w:left="0" w:right="112" w:firstLine="521"/>
      </w:pPr>
      <w:r>
        <w:t xml:space="preserve">Admin. Assistant/ Clerk </w:t>
      </w:r>
    </w:p>
    <w:sectPr w:rsidR="001B47F6">
      <w:footerReference w:type="default" r:id="rId7"/>
      <w:pgSz w:w="12240" w:h="15840"/>
      <w:pgMar w:top="1476" w:right="1316" w:bottom="161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F03B" w14:textId="77777777" w:rsidR="004730C7" w:rsidRDefault="004730C7" w:rsidP="00076A28">
      <w:pPr>
        <w:spacing w:after="0" w:line="240" w:lineRule="auto"/>
      </w:pPr>
      <w:r>
        <w:separator/>
      </w:r>
    </w:p>
  </w:endnote>
  <w:endnote w:type="continuationSeparator" w:id="0">
    <w:p w14:paraId="1B4D3397" w14:textId="77777777" w:rsidR="004730C7" w:rsidRDefault="004730C7" w:rsidP="000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igh Tower Text">
    <w:panose1 w:val="0204050205050603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305C" w14:textId="77777777" w:rsidR="00076A28" w:rsidRDefault="00076A28" w:rsidP="00076A2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FAAA" w14:textId="77777777" w:rsidR="004730C7" w:rsidRDefault="004730C7" w:rsidP="00076A28">
      <w:pPr>
        <w:spacing w:after="0" w:line="240" w:lineRule="auto"/>
      </w:pPr>
      <w:r>
        <w:separator/>
      </w:r>
    </w:p>
  </w:footnote>
  <w:footnote w:type="continuationSeparator" w:id="0">
    <w:p w14:paraId="0421FB70" w14:textId="77777777" w:rsidR="004730C7" w:rsidRDefault="004730C7" w:rsidP="0007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9D0"/>
    <w:multiLevelType w:val="hybridMultilevel"/>
    <w:tmpl w:val="640CADC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2A594421"/>
    <w:multiLevelType w:val="hybridMultilevel"/>
    <w:tmpl w:val="B36E0884"/>
    <w:lvl w:ilvl="0" w:tplc="1CC2A548">
      <w:start w:val="1"/>
      <w:numFmt w:val="bullet"/>
      <w:lvlText w:val="•"/>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09088">
      <w:start w:val="1"/>
      <w:numFmt w:val="bullet"/>
      <w:lvlText w:val="o"/>
      <w:lvlJc w:val="left"/>
      <w:pPr>
        <w:ind w:left="1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1AD304">
      <w:start w:val="1"/>
      <w:numFmt w:val="bullet"/>
      <w:lvlText w:val="▪"/>
      <w:lvlJc w:val="left"/>
      <w:pPr>
        <w:ind w:left="2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015B2">
      <w:start w:val="1"/>
      <w:numFmt w:val="bullet"/>
      <w:lvlText w:val="•"/>
      <w:lvlJc w:val="left"/>
      <w:pPr>
        <w:ind w:left="3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BA94A2">
      <w:start w:val="1"/>
      <w:numFmt w:val="bullet"/>
      <w:lvlText w:val="o"/>
      <w:lvlJc w:val="left"/>
      <w:pPr>
        <w:ind w:left="3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A58E6">
      <w:start w:val="1"/>
      <w:numFmt w:val="bullet"/>
      <w:lvlText w:val="▪"/>
      <w:lvlJc w:val="left"/>
      <w:pPr>
        <w:ind w:left="4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EDD9E">
      <w:start w:val="1"/>
      <w:numFmt w:val="bullet"/>
      <w:lvlText w:val="•"/>
      <w:lvlJc w:val="left"/>
      <w:pPr>
        <w:ind w:left="5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20550">
      <w:start w:val="1"/>
      <w:numFmt w:val="bullet"/>
      <w:lvlText w:val="o"/>
      <w:lvlJc w:val="left"/>
      <w:pPr>
        <w:ind w:left="6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B0F15E">
      <w:start w:val="1"/>
      <w:numFmt w:val="bullet"/>
      <w:lvlText w:val="▪"/>
      <w:lvlJc w:val="left"/>
      <w:pPr>
        <w:ind w:left="6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11BEB"/>
    <w:multiLevelType w:val="hybridMultilevel"/>
    <w:tmpl w:val="794A88AE"/>
    <w:lvl w:ilvl="0" w:tplc="1D76B2E2">
      <w:start w:val="4"/>
      <w:numFmt w:val="decimal"/>
      <w:lvlText w:val="%1."/>
      <w:lvlJc w:val="left"/>
      <w:pPr>
        <w:ind w:left="97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1" w:tplc="09B853B4">
      <w:start w:val="1"/>
      <w:numFmt w:val="lowerLetter"/>
      <w:lvlText w:val="%2"/>
      <w:lvlJc w:val="left"/>
      <w:pPr>
        <w:ind w:left="204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2" w:tplc="B262D37A">
      <w:start w:val="1"/>
      <w:numFmt w:val="lowerRoman"/>
      <w:lvlText w:val="%3"/>
      <w:lvlJc w:val="left"/>
      <w:pPr>
        <w:ind w:left="27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3" w:tplc="89A28318">
      <w:start w:val="1"/>
      <w:numFmt w:val="decimal"/>
      <w:lvlText w:val="%4"/>
      <w:lvlJc w:val="left"/>
      <w:pPr>
        <w:ind w:left="348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4" w:tplc="AD341FA8">
      <w:start w:val="1"/>
      <w:numFmt w:val="lowerLetter"/>
      <w:lvlText w:val="%5"/>
      <w:lvlJc w:val="left"/>
      <w:pPr>
        <w:ind w:left="420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5" w:tplc="CC9AB660">
      <w:start w:val="1"/>
      <w:numFmt w:val="lowerRoman"/>
      <w:lvlText w:val="%6"/>
      <w:lvlJc w:val="left"/>
      <w:pPr>
        <w:ind w:left="492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6" w:tplc="3402A94A">
      <w:start w:val="1"/>
      <w:numFmt w:val="decimal"/>
      <w:lvlText w:val="%7"/>
      <w:lvlJc w:val="left"/>
      <w:pPr>
        <w:ind w:left="564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7" w:tplc="E4E6C8A4">
      <w:start w:val="1"/>
      <w:numFmt w:val="lowerLetter"/>
      <w:lvlText w:val="%8"/>
      <w:lvlJc w:val="left"/>
      <w:pPr>
        <w:ind w:left="63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8" w:tplc="B150CFCE">
      <w:start w:val="1"/>
      <w:numFmt w:val="lowerRoman"/>
      <w:lvlText w:val="%9"/>
      <w:lvlJc w:val="left"/>
      <w:pPr>
        <w:ind w:left="708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6E3A67"/>
    <w:multiLevelType w:val="multilevel"/>
    <w:tmpl w:val="9A6CAE78"/>
    <w:lvl w:ilvl="0">
      <w:start w:val="5"/>
      <w:numFmt w:val="decimal"/>
      <w:lvlText w:val="%1"/>
      <w:lvlJc w:val="left"/>
      <w:pPr>
        <w:ind w:left="3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38"/>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7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9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1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3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5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7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9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0B30DB"/>
    <w:multiLevelType w:val="hybridMultilevel"/>
    <w:tmpl w:val="DAEE67C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16cid:durableId="580918134">
    <w:abstractNumId w:val="2"/>
  </w:num>
  <w:num w:numId="2" w16cid:durableId="1712269244">
    <w:abstractNumId w:val="1"/>
  </w:num>
  <w:num w:numId="3" w16cid:durableId="1056003776">
    <w:abstractNumId w:val="3"/>
  </w:num>
  <w:num w:numId="4" w16cid:durableId="43990749">
    <w:abstractNumId w:val="4"/>
  </w:num>
  <w:num w:numId="5" w16cid:durableId="72417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F6"/>
    <w:rsid w:val="00076A28"/>
    <w:rsid w:val="000F7144"/>
    <w:rsid w:val="001B47F6"/>
    <w:rsid w:val="00291BBA"/>
    <w:rsid w:val="004730C7"/>
    <w:rsid w:val="005D30CF"/>
    <w:rsid w:val="005E6AF9"/>
    <w:rsid w:val="00A520CC"/>
    <w:rsid w:val="00CC61C6"/>
    <w:rsid w:val="00D8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DFEA"/>
  <w15:docId w15:val="{1DCE6C84-B8E9-45A2-B6D8-07D5D5F2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881" w:hanging="10"/>
      <w:jc w:val="both"/>
    </w:pPr>
    <w:rPr>
      <w:rFonts w:ascii="High Tower Text" w:eastAsia="High Tower Text" w:hAnsi="High Tower Text" w:cs="High Tower Text"/>
      <w:color w:val="000000"/>
      <w:sz w:val="22"/>
    </w:rPr>
  </w:style>
  <w:style w:type="paragraph" w:styleId="Heading1">
    <w:name w:val="heading 1"/>
    <w:next w:val="Normal"/>
    <w:link w:val="Heading1Char"/>
    <w:uiPriority w:val="9"/>
    <w:qFormat/>
    <w:pPr>
      <w:keepNext/>
      <w:keepLines/>
      <w:spacing w:after="0" w:line="259" w:lineRule="auto"/>
      <w:ind w:left="528" w:hanging="10"/>
      <w:outlineLvl w:val="0"/>
    </w:pPr>
    <w:rPr>
      <w:rFonts w:ascii="High Tower Text" w:eastAsia="High Tower Text" w:hAnsi="High Tower Text" w:cs="High Tower Text"/>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High Tower Text" w:eastAsia="High Tower Text" w:hAnsi="High Tower Text" w:cs="High Tower Text"/>
      <w:color w:val="000000"/>
      <w:sz w:val="22"/>
      <w:u w:val="single" w:color="000000"/>
    </w:rPr>
  </w:style>
  <w:style w:type="paragraph" w:styleId="Header">
    <w:name w:val="header"/>
    <w:basedOn w:val="Normal"/>
    <w:link w:val="HeaderChar"/>
    <w:uiPriority w:val="99"/>
    <w:unhideWhenUsed/>
    <w:rsid w:val="0007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28"/>
    <w:rPr>
      <w:rFonts w:ascii="High Tower Text" w:eastAsia="High Tower Text" w:hAnsi="High Tower Text" w:cs="High Tower Text"/>
      <w:color w:val="000000"/>
      <w:sz w:val="22"/>
    </w:rPr>
  </w:style>
  <w:style w:type="paragraph" w:styleId="Footer">
    <w:name w:val="footer"/>
    <w:basedOn w:val="Normal"/>
    <w:link w:val="FooterChar"/>
    <w:uiPriority w:val="99"/>
    <w:unhideWhenUsed/>
    <w:rsid w:val="0007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28"/>
    <w:rPr>
      <w:rFonts w:ascii="High Tower Text" w:eastAsia="High Tower Text" w:hAnsi="High Tower Text" w:cs="High Tower Text"/>
      <w:color w:val="000000"/>
      <w:sz w:val="22"/>
    </w:rPr>
  </w:style>
  <w:style w:type="paragraph" w:styleId="ListParagraph">
    <w:name w:val="List Paragraph"/>
    <w:basedOn w:val="Normal"/>
    <w:uiPriority w:val="34"/>
    <w:qFormat/>
    <w:rsid w:val="00076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Shaffer</dc:creator>
  <cp:keywords/>
  <cp:lastModifiedBy>nathaniel shaffer</cp:lastModifiedBy>
  <cp:revision>3</cp:revision>
  <dcterms:created xsi:type="dcterms:W3CDTF">2025-12-09T16:01:00Z</dcterms:created>
  <dcterms:modified xsi:type="dcterms:W3CDTF">2025-12-09T16:24:00Z</dcterms:modified>
</cp:coreProperties>
</file>